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Next time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you have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a terrible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thing happen to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you, and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someone says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“You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choose your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own experience,”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knock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proofErr w:type="spellStart"/>
      <w:proofErr w:type="gramStart"/>
      <w:r w:rsidRPr="00E818BD">
        <w:rPr>
          <w:sz w:val="32"/>
        </w:rPr>
        <w:t>them</w:t>
      </w:r>
      <w:proofErr w:type="spellEnd"/>
      <w:proofErr w:type="gramEnd"/>
      <w:r w:rsidRPr="00E818BD">
        <w:rPr>
          <w:sz w:val="32"/>
        </w:rPr>
        <w:t xml:space="preserve"> unconscious.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When they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come to,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ask them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to thank you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for fulfilling their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proofErr w:type="gramStart"/>
      <w:r w:rsidRPr="00E818BD">
        <w:rPr>
          <w:sz w:val="32"/>
        </w:rPr>
        <w:lastRenderedPageBreak/>
        <w:t>dream</w:t>
      </w:r>
      <w:proofErr w:type="gramEnd"/>
      <w:r w:rsidRPr="00E818BD">
        <w:rPr>
          <w:sz w:val="32"/>
        </w:rPr>
        <w:t xml:space="preserve">.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And then,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insist that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they forgive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you before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they have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even healed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their head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proofErr w:type="gramStart"/>
      <w:r w:rsidRPr="00E818BD">
        <w:rPr>
          <w:sz w:val="32"/>
        </w:rPr>
        <w:t>wound</w:t>
      </w:r>
      <w:proofErr w:type="gramEnd"/>
      <w:r w:rsidRPr="00E818BD">
        <w:rPr>
          <w:sz w:val="32"/>
        </w:rPr>
        <w:t xml:space="preserve">.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Then tell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them that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‘pain is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an illusion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- just be aware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of it, witness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it, and you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will come into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lastRenderedPageBreak/>
        <w:t xml:space="preserve">the Power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proofErr w:type="gramStart"/>
      <w:r w:rsidRPr="00E818BD">
        <w:rPr>
          <w:sz w:val="32"/>
        </w:rPr>
        <w:t>of</w:t>
      </w:r>
      <w:proofErr w:type="gramEnd"/>
      <w:r w:rsidRPr="00E818BD">
        <w:rPr>
          <w:sz w:val="32"/>
        </w:rPr>
        <w:t xml:space="preserve"> Now’.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Then, remind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them that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there are no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victims and that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they just need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to ‘turn around’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their story of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proofErr w:type="gramStart"/>
      <w:r w:rsidRPr="00E818BD">
        <w:rPr>
          <w:sz w:val="32"/>
        </w:rPr>
        <w:t>victimhood</w:t>
      </w:r>
      <w:proofErr w:type="gramEnd"/>
      <w:r w:rsidRPr="00E818BD">
        <w:rPr>
          <w:sz w:val="32"/>
        </w:rPr>
        <w:t xml:space="preserve">. When they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try to get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up, push them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back down on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the ground, and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remind them that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‘everything you see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lastRenderedPageBreak/>
        <w:t xml:space="preserve">and experience is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a reflection of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proofErr w:type="gramStart"/>
      <w:r w:rsidRPr="00E818BD">
        <w:rPr>
          <w:sz w:val="32"/>
        </w:rPr>
        <w:t>you</w:t>
      </w:r>
      <w:proofErr w:type="gramEnd"/>
      <w:r w:rsidRPr="00E818BD">
        <w:rPr>
          <w:sz w:val="32"/>
        </w:rPr>
        <w:t xml:space="preserve">’. That is,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”you must have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had some issues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that you needed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to look at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proofErr w:type="gramStart"/>
      <w:r w:rsidRPr="00E818BD">
        <w:rPr>
          <w:sz w:val="32"/>
        </w:rPr>
        <w:t>around</w:t>
      </w:r>
      <w:proofErr w:type="gramEnd"/>
      <w:r w:rsidRPr="00E818BD">
        <w:rPr>
          <w:sz w:val="32"/>
        </w:rPr>
        <w:t xml:space="preserve"> violence. I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gave you a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proofErr w:type="gramStart"/>
      <w:r w:rsidRPr="00E818BD">
        <w:rPr>
          <w:sz w:val="32"/>
        </w:rPr>
        <w:t>gift</w:t>
      </w:r>
      <w:proofErr w:type="gramEnd"/>
      <w:r w:rsidRPr="00E818BD">
        <w:rPr>
          <w:sz w:val="32"/>
        </w:rPr>
        <w:t xml:space="preserve">. Be grateful.”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Ask them for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some money in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proofErr w:type="gramStart"/>
      <w:r w:rsidRPr="00E818BD">
        <w:rPr>
          <w:sz w:val="32"/>
        </w:rPr>
        <w:t>exchange</w:t>
      </w:r>
      <w:proofErr w:type="gramEnd"/>
      <w:r w:rsidRPr="00E818BD">
        <w:rPr>
          <w:sz w:val="32"/>
        </w:rPr>
        <w:t xml:space="preserve">. Tell them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to give you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proofErr w:type="gramStart"/>
      <w:r w:rsidRPr="00E818BD">
        <w:rPr>
          <w:sz w:val="32"/>
        </w:rPr>
        <w:t>their</w:t>
      </w:r>
      <w:proofErr w:type="gramEnd"/>
      <w:r w:rsidRPr="00E818BD">
        <w:rPr>
          <w:sz w:val="32"/>
        </w:rPr>
        <w:t xml:space="preserve"> pin number.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When they begin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to get angry,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lastRenderedPageBreak/>
        <w:t xml:space="preserve">remind them that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anger and judgments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are substandard emotions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and that there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is never anyone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proofErr w:type="gramStart"/>
      <w:r w:rsidRPr="00E818BD">
        <w:rPr>
          <w:sz w:val="32"/>
        </w:rPr>
        <w:t>to</w:t>
      </w:r>
      <w:proofErr w:type="gramEnd"/>
      <w:r w:rsidRPr="00E818BD">
        <w:rPr>
          <w:sz w:val="32"/>
        </w:rPr>
        <w:t xml:space="preserve"> blame. If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this doesn’t soften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their edges,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inform them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that the ego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is the enemy,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and that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the part of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them that is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perceiving this situation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as unacceptable is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proofErr w:type="gramStart"/>
      <w:r w:rsidRPr="00E818BD">
        <w:rPr>
          <w:sz w:val="32"/>
        </w:rPr>
        <w:lastRenderedPageBreak/>
        <w:t>merely</w:t>
      </w:r>
      <w:proofErr w:type="gramEnd"/>
      <w:r w:rsidRPr="00E818BD">
        <w:rPr>
          <w:sz w:val="32"/>
        </w:rPr>
        <w:t xml:space="preserve"> misidentified…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 “You are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trapped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in the matrix,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and seeing the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world through that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proofErr w:type="gramStart"/>
      <w:r w:rsidRPr="00E818BD">
        <w:rPr>
          <w:sz w:val="32"/>
        </w:rPr>
        <w:t>limited</w:t>
      </w:r>
      <w:proofErr w:type="gramEnd"/>
      <w:r w:rsidRPr="00E818BD">
        <w:rPr>
          <w:sz w:val="32"/>
        </w:rPr>
        <w:t xml:space="preserve"> lens.”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Tell them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you are here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to liberate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proofErr w:type="gramStart"/>
      <w:r w:rsidRPr="00E818BD">
        <w:rPr>
          <w:sz w:val="32"/>
        </w:rPr>
        <w:t>them</w:t>
      </w:r>
      <w:proofErr w:type="gramEnd"/>
      <w:r w:rsidRPr="00E818BD">
        <w:rPr>
          <w:sz w:val="32"/>
        </w:rPr>
        <w:t xml:space="preserve">. And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then, steal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their wallet,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so they can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learn another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t xml:space="preserve">valuable lesson </w:t>
      </w:r>
    </w:p>
    <w:p w:rsidR="001127DD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contextualSpacing w:val="0"/>
        <w:rPr>
          <w:sz w:val="32"/>
        </w:rPr>
      </w:pPr>
      <w:r w:rsidRPr="00E818BD">
        <w:rPr>
          <w:sz w:val="32"/>
        </w:rPr>
        <w:lastRenderedPageBreak/>
        <w:t xml:space="preserve">about attachment </w:t>
      </w:r>
    </w:p>
    <w:p w:rsidR="007F3F37" w:rsidRPr="00E818BD" w:rsidRDefault="001127DD" w:rsidP="00E818BD">
      <w:pPr>
        <w:pStyle w:val="ListParagraph"/>
        <w:numPr>
          <w:ilvl w:val="0"/>
          <w:numId w:val="1"/>
        </w:numPr>
        <w:spacing w:before="360" w:after="100" w:afterAutospacing="1"/>
        <w:ind w:hanging="578"/>
        <w:contextualSpacing w:val="0"/>
        <w:rPr>
          <w:sz w:val="32"/>
        </w:rPr>
      </w:pPr>
      <w:proofErr w:type="gramStart"/>
      <w:r w:rsidRPr="00E818BD">
        <w:rPr>
          <w:sz w:val="32"/>
        </w:rPr>
        <w:t>and</w:t>
      </w:r>
      <w:proofErr w:type="gramEnd"/>
      <w:r w:rsidRPr="00E818BD">
        <w:rPr>
          <w:sz w:val="32"/>
        </w:rPr>
        <w:t xml:space="preserve"> manifestation.</w:t>
      </w:r>
    </w:p>
    <w:p w:rsidR="00E818BD" w:rsidRPr="00E818BD" w:rsidRDefault="00E818BD" w:rsidP="00E818BD">
      <w:pPr>
        <w:pStyle w:val="ListParagraph"/>
        <w:numPr>
          <w:ilvl w:val="0"/>
          <w:numId w:val="1"/>
        </w:numPr>
        <w:spacing w:before="360" w:after="100" w:afterAutospacing="1"/>
        <w:ind w:hanging="436"/>
        <w:contextualSpacing w:val="0"/>
        <w:rPr>
          <w:sz w:val="32"/>
        </w:rPr>
      </w:pPr>
      <w:r w:rsidRPr="00E818BD">
        <w:rPr>
          <w:sz w:val="32"/>
        </w:rPr>
        <w:t>Jeff Brown</w:t>
      </w:r>
    </w:p>
    <w:p w:rsidR="00E818BD" w:rsidRPr="00E818BD" w:rsidRDefault="00E818BD" w:rsidP="00E818BD">
      <w:pPr>
        <w:pStyle w:val="ListParagraph"/>
        <w:numPr>
          <w:ilvl w:val="0"/>
          <w:numId w:val="1"/>
        </w:numPr>
        <w:spacing w:before="360" w:after="100" w:afterAutospacing="1"/>
        <w:ind w:hanging="436"/>
        <w:contextualSpacing w:val="0"/>
        <w:rPr>
          <w:sz w:val="32"/>
        </w:rPr>
      </w:pPr>
      <w:r w:rsidRPr="00E818BD">
        <w:rPr>
          <w:sz w:val="32"/>
        </w:rPr>
        <w:t>PS: Don’t</w:t>
      </w:r>
    </w:p>
    <w:p w:rsidR="00E818BD" w:rsidRPr="00E818BD" w:rsidRDefault="00E818BD" w:rsidP="00E818BD">
      <w:pPr>
        <w:pStyle w:val="ListParagraph"/>
        <w:numPr>
          <w:ilvl w:val="0"/>
          <w:numId w:val="1"/>
        </w:numPr>
        <w:spacing w:before="360" w:after="100" w:afterAutospacing="1"/>
        <w:ind w:hanging="436"/>
        <w:contextualSpacing w:val="0"/>
        <w:rPr>
          <w:sz w:val="32"/>
        </w:rPr>
      </w:pPr>
      <w:r w:rsidRPr="00E818BD">
        <w:rPr>
          <w:sz w:val="32"/>
        </w:rPr>
        <w:t>actually do this</w:t>
      </w:r>
    </w:p>
    <w:p w:rsidR="007F3F37" w:rsidRPr="00E818BD" w:rsidRDefault="007F3F37" w:rsidP="00E818BD">
      <w:pPr>
        <w:spacing w:before="360" w:after="100" w:afterAutospacing="1"/>
        <w:rPr>
          <w:sz w:val="32"/>
        </w:rPr>
      </w:pPr>
      <w:bookmarkStart w:id="0" w:name="_GoBack"/>
      <w:bookmarkEnd w:id="0"/>
    </w:p>
    <w:p w:rsidR="007F3F37" w:rsidRPr="00E818BD" w:rsidRDefault="007F3F37" w:rsidP="00E818BD">
      <w:pPr>
        <w:spacing w:before="360" w:after="100" w:afterAutospacing="1"/>
        <w:rPr>
          <w:sz w:val="32"/>
        </w:rPr>
      </w:pPr>
    </w:p>
    <w:p w:rsidR="007F3F37" w:rsidRPr="00E818BD" w:rsidRDefault="007F3F37" w:rsidP="00E818BD">
      <w:pPr>
        <w:spacing w:before="360" w:after="100" w:afterAutospacing="1"/>
        <w:rPr>
          <w:sz w:val="32"/>
        </w:rPr>
      </w:pPr>
    </w:p>
    <w:p w:rsidR="007F3F37" w:rsidRPr="00E818BD" w:rsidRDefault="007F3F37" w:rsidP="00E818BD">
      <w:pPr>
        <w:spacing w:before="360" w:after="100" w:afterAutospacing="1"/>
        <w:rPr>
          <w:sz w:val="32"/>
        </w:rPr>
      </w:pPr>
    </w:p>
    <w:sectPr w:rsidR="007F3F37" w:rsidRPr="00E818BD" w:rsidSect="00E818BD">
      <w:pgSz w:w="12240" w:h="15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975E9"/>
    <w:multiLevelType w:val="hybridMultilevel"/>
    <w:tmpl w:val="79AE9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37"/>
    <w:rsid w:val="001127DD"/>
    <w:rsid w:val="00342FFA"/>
    <w:rsid w:val="00655087"/>
    <w:rsid w:val="0075390A"/>
    <w:rsid w:val="007F3F37"/>
    <w:rsid w:val="00965529"/>
    <w:rsid w:val="00E17994"/>
    <w:rsid w:val="00E818BD"/>
    <w:rsid w:val="00F2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F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6552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6552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6552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529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5529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5529"/>
    <w:rPr>
      <w:rFonts w:ascii="Times New Roman" w:eastAsiaTheme="majorEastAsia" w:hAnsi="Times New Roman" w:cstheme="majorBidi"/>
      <w:b/>
      <w:bCs/>
      <w:sz w:val="28"/>
    </w:rPr>
  </w:style>
  <w:style w:type="paragraph" w:styleId="ListParagraph">
    <w:name w:val="List Paragraph"/>
    <w:basedOn w:val="Normal"/>
    <w:uiPriority w:val="34"/>
    <w:qFormat/>
    <w:rsid w:val="007F3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F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6552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6552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6552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529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5529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5529"/>
    <w:rPr>
      <w:rFonts w:ascii="Times New Roman" w:eastAsiaTheme="majorEastAsia" w:hAnsi="Times New Roman" w:cstheme="majorBidi"/>
      <w:b/>
      <w:bCs/>
      <w:sz w:val="28"/>
    </w:rPr>
  </w:style>
  <w:style w:type="paragraph" w:styleId="ListParagraph">
    <w:name w:val="List Paragraph"/>
    <w:basedOn w:val="Normal"/>
    <w:uiPriority w:val="34"/>
    <w:qFormat/>
    <w:rsid w:val="007F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Žák</dc:creator>
  <cp:lastModifiedBy>Vojtěch Žák</cp:lastModifiedBy>
  <cp:revision>1</cp:revision>
  <dcterms:created xsi:type="dcterms:W3CDTF">2023-06-16T11:14:00Z</dcterms:created>
  <dcterms:modified xsi:type="dcterms:W3CDTF">2023-06-16T11:38:00Z</dcterms:modified>
</cp:coreProperties>
</file>